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3A54" w14:textId="7137B48A" w:rsidR="008917D3" w:rsidRPr="00CC303F" w:rsidRDefault="008917D3" w:rsidP="008917D3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303F">
        <w:rPr>
          <w:rFonts w:ascii="Times New Roman" w:eastAsia="Calibri" w:hAnsi="Times New Roman" w:cs="Times New Roman"/>
          <w:bCs/>
          <w:sz w:val="24"/>
          <w:szCs w:val="24"/>
        </w:rPr>
        <w:t>DMS-KI.731.3.</w:t>
      </w:r>
      <w:r w:rsidR="00AD580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C303F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FF7B3C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026E3290" w14:textId="2969B72D" w:rsidR="00695D28" w:rsidRPr="008D0C19" w:rsidRDefault="00695D28" w:rsidP="00695D2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695D28" w14:paraId="05CE5D44" w14:textId="77777777" w:rsidTr="00E45E94">
        <w:tc>
          <w:tcPr>
            <w:tcW w:w="9062" w:type="dxa"/>
            <w:shd w:val="clear" w:color="auto" w:fill="FFFF00"/>
          </w:tcPr>
          <w:p w14:paraId="58968023" w14:textId="77777777" w:rsidR="00695D28" w:rsidRPr="00703056" w:rsidRDefault="00695D28" w:rsidP="009D1AFA">
            <w:pPr>
              <w:tabs>
                <w:tab w:val="left" w:pos="1110"/>
                <w:tab w:val="center" w:pos="215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20BE9B4B" w14:textId="77777777" w:rsidR="00695D28" w:rsidRPr="00892461" w:rsidRDefault="00695D28" w:rsidP="009D1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36327B46" w14:textId="77777777" w:rsidR="00695D28" w:rsidRDefault="00695D28" w:rsidP="0021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</w:t>
            </w: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celowego </w:t>
            </w: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substancji w powietrzu</w:t>
            </w:r>
          </w:p>
          <w:p w14:paraId="16884BBD" w14:textId="7658D9C3" w:rsidR="006A176B" w:rsidRPr="00214399" w:rsidRDefault="006A176B" w:rsidP="0021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8DCB7BE" w14:textId="77777777" w:rsidR="00695D28" w:rsidRPr="00AB45F3" w:rsidRDefault="00695D28" w:rsidP="00695D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229"/>
      </w:tblGrid>
      <w:tr w:rsidR="00695D28" w:rsidRPr="00AB45F3" w14:paraId="5F0DCE93" w14:textId="77777777" w:rsidTr="00E45E94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1DD26" w14:textId="77777777" w:rsidR="00695D28" w:rsidRPr="00AB45F3" w:rsidRDefault="00695D28" w:rsidP="00D0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POZIOMÓW DOCELOWYCH</w:t>
            </w:r>
          </w:p>
        </w:tc>
      </w:tr>
      <w:tr w:rsidR="00695D28" w:rsidRPr="00AB45F3" w14:paraId="746CEA65" w14:textId="77777777" w:rsidTr="00E45E94">
        <w:tc>
          <w:tcPr>
            <w:tcW w:w="3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BABA17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81D248" w14:textId="220AF1CB" w:rsidR="00695D28" w:rsidRPr="0037423E" w:rsidRDefault="00695D28" w:rsidP="00D04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średniorocznego poziomu docelowego</w:t>
            </w:r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6F7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proofErr w:type="spellEnd"/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 w:rsidRPr="003742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dla </w:t>
            </w:r>
            <w:proofErr w:type="spellStart"/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benzo</w:t>
            </w:r>
            <w:proofErr w:type="spellEnd"/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(a)</w:t>
            </w:r>
            <w:proofErr w:type="spellStart"/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pirenu</w:t>
            </w:r>
            <w:proofErr w:type="spellEnd"/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pyle zawieszonym PM10</w:t>
            </w:r>
          </w:p>
        </w:tc>
      </w:tr>
      <w:tr w:rsidR="00695D28" w:rsidRPr="00AB45F3" w14:paraId="3520CF97" w14:textId="77777777" w:rsidTr="00FC4364">
        <w:tc>
          <w:tcPr>
            <w:tcW w:w="3813" w:type="dxa"/>
            <w:shd w:val="clear" w:color="auto" w:fill="auto"/>
            <w:vAlign w:val="center"/>
          </w:tcPr>
          <w:p w14:paraId="11692785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0A1DD27E" w14:textId="45435094" w:rsidR="00695D28" w:rsidRPr="00695D28" w:rsidRDefault="00695D28" w:rsidP="00FC436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AD58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D215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695D28" w:rsidRPr="00AB45F3" w14:paraId="5EAE1D78" w14:textId="77777777" w:rsidTr="00FC4364">
        <w:tc>
          <w:tcPr>
            <w:tcW w:w="3813" w:type="dxa"/>
            <w:shd w:val="clear" w:color="auto" w:fill="auto"/>
            <w:vAlign w:val="center"/>
          </w:tcPr>
          <w:p w14:paraId="46C8A6F3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1AB9A2FA" w14:textId="6C8CA10E" w:rsidR="00695D28" w:rsidRPr="00695D28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dnia 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AD58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D215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dnia 31.12.202</w:t>
            </w:r>
            <w:r w:rsidR="00D215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695D28" w:rsidRPr="00AB45F3" w14:paraId="11BBF538" w14:textId="77777777" w:rsidTr="00E45E94">
        <w:tc>
          <w:tcPr>
            <w:tcW w:w="3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AD7DD4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C103D0" w14:textId="4302B6DA" w:rsidR="00695D28" w:rsidRPr="00695D28" w:rsidRDefault="00695D28" w:rsidP="00D0481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Emisja z sektora bytowo-komunalnego </w:t>
            </w:r>
            <w:r w:rsidR="002D23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szczególnie w okresie grzewczym</w:t>
            </w:r>
            <w:r w:rsidR="002D23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5D28" w:rsidRPr="00AB45F3" w14:paraId="0D7D8FEE" w14:textId="77777777" w:rsidTr="00E45E94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2BB10B9" w14:textId="25AF5291" w:rsidR="00695D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202</w:t>
            </w:r>
            <w:r w:rsidR="00F579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95D28" w:rsidRPr="00AB45F3" w14:paraId="56020812" w14:textId="77777777" w:rsidTr="00E45E94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250767B8" w14:textId="77777777" w:rsidR="00695D28" w:rsidRPr="00E17F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średniorocznego poziomu docelowego dla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benzo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(a)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pirenu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pyle PM10</w:t>
            </w:r>
          </w:p>
          <w:p w14:paraId="2822B18C" w14:textId="2A69255E" w:rsidR="00695D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wyników pomiarów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benzo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pirenu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pyle zawieszonym PM10 ze stacji PMŚ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D5803">
              <w:rPr>
                <w:rFonts w:ascii="Times New Roman" w:eastAsia="Calibri" w:hAnsi="Times New Roman" w:cs="Times New Roman"/>
                <w:sz w:val="24"/>
                <w:szCs w:val="24"/>
              </w:rPr>
              <w:t>Łagów,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</w:t>
            </w:r>
            <w:proofErr w:type="spellStart"/>
            <w:r w:rsidR="00AD5803">
              <w:rPr>
                <w:rFonts w:ascii="Times New Roman" w:eastAsia="Calibri" w:hAnsi="Times New Roman" w:cs="Times New Roman"/>
                <w:sz w:val="24"/>
                <w:szCs w:val="24"/>
              </w:rPr>
              <w:t>Zapłotnia</w:t>
            </w:r>
            <w:proofErr w:type="spellEnd"/>
            <w:r w:rsidR="00AD58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5803">
              <w:rPr>
                <w:rFonts w:ascii="Times New Roman" w:eastAsia="Calibri" w:hAnsi="Times New Roman" w:cs="Times New Roman"/>
                <w:sz w:val="24"/>
                <w:szCs w:val="24"/>
              </w:rPr>
              <w:t>Włoszczowa,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</w:t>
            </w:r>
            <w:r w:rsidR="00AD5803">
              <w:rPr>
                <w:rFonts w:ascii="Times New Roman" w:eastAsia="Calibri" w:hAnsi="Times New Roman" w:cs="Times New Roman"/>
                <w:sz w:val="24"/>
                <w:szCs w:val="24"/>
              </w:rPr>
              <w:t>Kilińskiego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 okres o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  <w:r w:rsidR="00DB01C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F7B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D58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580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D58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F7B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01C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na ryzyko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średniorocznego poziomu docelowego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benzo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pirenu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terenie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powiatu </w:t>
            </w:r>
            <w:r w:rsidR="00AD5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kieleckiego oraz 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powiatu </w:t>
            </w:r>
            <w:r w:rsidR="00AD5803">
              <w:rPr>
                <w:rFonts w:ascii="Times New Roman" w:eastAsia="Calibri" w:hAnsi="Times New Roman" w:cs="Times New Roman"/>
                <w:sz w:val="24"/>
                <w:szCs w:val="24"/>
              </w:rPr>
              <w:t>włoszczowskiego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95D28" w:rsidRPr="00AB45F3" w14:paraId="712196BF" w14:textId="77777777" w:rsidTr="00E45E94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6FC8DEE" w14:textId="77777777" w:rsidR="00695D28" w:rsidRPr="0061741C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średniorocznego poziomu do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celowego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B(a)P w 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py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zawieszonym 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1DDB2CF" w14:textId="48A5DE39" w:rsidR="00695D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202</w:t>
            </w:r>
            <w:r w:rsidR="00FF7B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średniorocznego poziomu docelowego dla B(a)P</w:t>
            </w:r>
            <w:r w:rsidR="00FE38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ok. </w:t>
            </w:r>
            <w:r w:rsidR="00291D26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  <w:r w:rsidR="00FE3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14:paraId="30A11EA4" w14:textId="77777777" w:rsidR="00695D28" w:rsidRDefault="00695D28" w:rsidP="00695D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695D28" w:rsidRPr="00F7759C" w14:paraId="05B2EDC7" w14:textId="77777777" w:rsidTr="00E45E94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139CB" w14:textId="77777777" w:rsidR="00695D28" w:rsidRPr="00AB45F3" w:rsidRDefault="00695D28" w:rsidP="00D04814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695D28" w:rsidRPr="00F7759C" w14:paraId="26F9067C" w14:textId="77777777" w:rsidTr="00E45E94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89448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D4F58" w14:textId="77777777" w:rsidR="00695D28" w:rsidRPr="00AB45F3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2419BDDC" w14:textId="77777777" w:rsidR="00695D28" w:rsidRPr="00AB45F3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A956110" w14:textId="77777777" w:rsidR="00695D28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1FB968DF" w14:textId="77777777" w:rsidR="00695D28" w:rsidRPr="00AB45F3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95D28" w:rsidRPr="00F7759C" w14:paraId="6AAC004F" w14:textId="77777777" w:rsidTr="00E45E94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A83DC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16D56" w14:textId="77777777" w:rsidR="00695D28" w:rsidRDefault="00695D28" w:rsidP="00D04814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626C2A9F" w14:textId="77777777" w:rsidR="00695D28" w:rsidRPr="00AB45F3" w:rsidRDefault="00695D28" w:rsidP="00D04814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</w:tc>
      </w:tr>
      <w:tr w:rsidR="00695D28" w:rsidRPr="00F7759C" w14:paraId="335FF0BB" w14:textId="77777777" w:rsidTr="00E45E94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4BBC7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49C68" w14:textId="77777777" w:rsidR="00695D28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2116D3" w14:textId="77777777" w:rsidR="00695D28" w:rsidRPr="00B60103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A757CB6" w14:textId="77777777" w:rsidR="00695D28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zwiększenie nadzoru nad osobami przewlekle chorymi, w tym niepełnosprawnymi, </w:t>
            </w:r>
          </w:p>
          <w:p w14:paraId="683E26B6" w14:textId="77777777" w:rsidR="00695D28" w:rsidRPr="00AB45F3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zawieszonego.</w:t>
            </w:r>
          </w:p>
        </w:tc>
      </w:tr>
    </w:tbl>
    <w:p w14:paraId="02A2FCE5" w14:textId="77777777" w:rsidR="00695D28" w:rsidRPr="00AB45F3" w:rsidRDefault="00695D28" w:rsidP="00D04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695D28" w:rsidRPr="00F7759C" w14:paraId="5FEAE0E3" w14:textId="77777777" w:rsidTr="00E45E94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C9131" w14:textId="77777777" w:rsidR="00695D28" w:rsidRPr="00AB45F3" w:rsidRDefault="00695D28" w:rsidP="00D048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695D28" w:rsidRPr="00F7759C" w14:paraId="06421753" w14:textId="77777777" w:rsidTr="00E45E9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25E5F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B50A8" w14:textId="3CBE23E7" w:rsidR="006E2D34" w:rsidRPr="007218E0" w:rsidRDefault="00D5412E" w:rsidP="007218E0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6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OSTRZEŻENIA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 ochrony powietrza (POP) </w:t>
            </w:r>
            <w:hyperlink r:id="rId5" w:history="1">
              <w:r w:rsidR="007218E0" w:rsidRPr="00974C6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http://edziennik.kielce.uw.gov.pl/legalact/2020/2615/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7218E0">
              <w:rPr>
                <w:rFonts w:ascii="Times New Roman" w:eastAsia="Calibri" w:hAnsi="Times New Roman"/>
                <w:sz w:val="24"/>
                <w:szCs w:val="24"/>
              </w:rPr>
              <w:t> czyli</w:t>
            </w:r>
            <w:r w:rsidR="00EB6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zalecenie rezygnacji z korzystania z kominków opalanych drewnem w przypadku, jeżeli nie jest to jedyne źródło ogrzewania pomieszczeń mieszkalnych</w:t>
            </w:r>
            <w:r w:rsidR="00F2489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14:paraId="308579E9" w14:textId="77777777" w:rsidR="00695D28" w:rsidRPr="00AB45F3" w:rsidRDefault="00695D28" w:rsidP="00D04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695D28" w:rsidRPr="00AB45F3" w14:paraId="78ECC72B" w14:textId="77777777" w:rsidTr="00E45E94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A2A050" w14:textId="77777777" w:rsidR="00695D28" w:rsidRPr="00A00DD8" w:rsidRDefault="00695D28" w:rsidP="00D048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695D28" w:rsidRPr="00AB45F3" w14:paraId="7336D4D1" w14:textId="77777777" w:rsidTr="00E45E94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A1BFF9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4E76F9" w14:textId="3B788AD3" w:rsidR="00695D28" w:rsidRPr="00D5412E" w:rsidRDefault="00695D28" w:rsidP="00D04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F50A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291D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FF7B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695D28" w:rsidRPr="00AB45F3" w14:paraId="48BD1C23" w14:textId="77777777" w:rsidTr="00E45E94">
        <w:tc>
          <w:tcPr>
            <w:tcW w:w="2537" w:type="dxa"/>
            <w:shd w:val="clear" w:color="auto" w:fill="auto"/>
            <w:vAlign w:val="center"/>
          </w:tcPr>
          <w:p w14:paraId="198F5621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AE801BD" w14:textId="540CD8A9" w:rsidR="00695D28" w:rsidRPr="00B50B98" w:rsidRDefault="00695D28" w:rsidP="00D048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B73E16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B7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Dz. U. 202</w:t>
            </w:r>
            <w:r w:rsidR="00FF7B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poz.</w:t>
            </w:r>
            <w:r w:rsidR="00E61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7B3C">
              <w:rPr>
                <w:rFonts w:ascii="Times New Roman" w:eastAsia="Calibri" w:hAnsi="Times New Roman" w:cs="Times New Roman"/>
                <w:sz w:val="24"/>
                <w:szCs w:val="24"/>
              </w:rPr>
              <w:t>2556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19769A8" w14:textId="42920129" w:rsidR="00695D28" w:rsidRPr="00B50B98" w:rsidRDefault="00AA0FBD" w:rsidP="00D048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 12 kwietnia 2021 roku w sprawie ogłoszenia jednolitego tekstu r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>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 Ministra Środowiska w sprawie poziomów niektórych substancji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powietrzu (Dz.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 2021, poz. 845).</w:t>
            </w:r>
          </w:p>
        </w:tc>
      </w:tr>
      <w:tr w:rsidR="00695D28" w:rsidRPr="00AB45F3" w14:paraId="7458845F" w14:textId="77777777" w:rsidTr="00E45E94">
        <w:tc>
          <w:tcPr>
            <w:tcW w:w="2537" w:type="dxa"/>
            <w:shd w:val="clear" w:color="auto" w:fill="auto"/>
            <w:vAlign w:val="center"/>
          </w:tcPr>
          <w:p w14:paraId="19ED36D8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C5DC4ED" w14:textId="77777777" w:rsidR="00695D28" w:rsidRPr="00C967C2" w:rsidRDefault="00695D28" w:rsidP="00D0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Środowiska.</w:t>
            </w:r>
          </w:p>
        </w:tc>
      </w:tr>
      <w:tr w:rsidR="00695D28" w:rsidRPr="00AB45F3" w14:paraId="01C9C077" w14:textId="77777777" w:rsidTr="00E45E94">
        <w:tc>
          <w:tcPr>
            <w:tcW w:w="2537" w:type="dxa"/>
            <w:shd w:val="clear" w:color="auto" w:fill="auto"/>
            <w:vAlign w:val="center"/>
          </w:tcPr>
          <w:p w14:paraId="02DB2D45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319DAF5" w14:textId="77777777" w:rsidR="00D5412E" w:rsidRDefault="00D5412E" w:rsidP="00D04814">
            <w:pPr>
              <w:pStyle w:val="Tekstkomentarza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D64742D" w14:textId="52AFEB6F" w:rsidR="00695D28" w:rsidRPr="007B2D65" w:rsidRDefault="00D5412E" w:rsidP="00D04814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695D28" w:rsidRPr="00AB45F3" w14:paraId="50225788" w14:textId="77777777" w:rsidTr="00E45E94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E93EBE" w14:textId="77777777" w:rsidR="00695D28" w:rsidRPr="00562AA8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18CAA2" w14:textId="3CF8945A" w:rsidR="00695D28" w:rsidRPr="000B2911" w:rsidRDefault="00D5412E" w:rsidP="00D04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Portal Jakości Powietrza GIOŚ – Informacje Regionalne </w:t>
            </w:r>
            <w:hyperlink r:id="rId6" w:history="1">
              <w:r w:rsidR="00F50A61" w:rsidRPr="00BD04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  <w:r w:rsidR="00F50A61" w:rsidRPr="005774FB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/overruns/0</w:t>
            </w:r>
            <w:r w:rsidR="000B2911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</w:tbl>
    <w:p w14:paraId="688FCC1E" w14:textId="77777777" w:rsidR="00CA6475" w:rsidRDefault="00CA6475"/>
    <w:sectPr w:rsidR="00CA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4740">
    <w:abstractNumId w:val="0"/>
  </w:num>
  <w:num w:numId="2" w16cid:durableId="165479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28"/>
    <w:rsid w:val="000B2911"/>
    <w:rsid w:val="0017465B"/>
    <w:rsid w:val="00214399"/>
    <w:rsid w:val="00252E61"/>
    <w:rsid w:val="00291D26"/>
    <w:rsid w:val="00294B36"/>
    <w:rsid w:val="002D23D3"/>
    <w:rsid w:val="00356D69"/>
    <w:rsid w:val="0036206B"/>
    <w:rsid w:val="004B4AEE"/>
    <w:rsid w:val="00547102"/>
    <w:rsid w:val="00562AA8"/>
    <w:rsid w:val="005C2614"/>
    <w:rsid w:val="006335B4"/>
    <w:rsid w:val="00695D28"/>
    <w:rsid w:val="006A176B"/>
    <w:rsid w:val="006C352E"/>
    <w:rsid w:val="006E2D34"/>
    <w:rsid w:val="006F7ABE"/>
    <w:rsid w:val="007218E0"/>
    <w:rsid w:val="00785ABF"/>
    <w:rsid w:val="007A0E8A"/>
    <w:rsid w:val="008917D3"/>
    <w:rsid w:val="009D1AFA"/>
    <w:rsid w:val="00A00DD8"/>
    <w:rsid w:val="00AA0FBD"/>
    <w:rsid w:val="00AD5803"/>
    <w:rsid w:val="00B73E16"/>
    <w:rsid w:val="00C517F9"/>
    <w:rsid w:val="00CA6475"/>
    <w:rsid w:val="00CE0394"/>
    <w:rsid w:val="00D04814"/>
    <w:rsid w:val="00D11714"/>
    <w:rsid w:val="00D21534"/>
    <w:rsid w:val="00D5412E"/>
    <w:rsid w:val="00DB01CB"/>
    <w:rsid w:val="00E61515"/>
    <w:rsid w:val="00EB61C9"/>
    <w:rsid w:val="00F24895"/>
    <w:rsid w:val="00F50A61"/>
    <w:rsid w:val="00F579DA"/>
    <w:rsid w:val="00FC0A44"/>
    <w:rsid w:val="00FC4364"/>
    <w:rsid w:val="00FE386D"/>
    <w:rsid w:val="00FE576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4336"/>
  <w15:chartTrackingRefBased/>
  <w15:docId w15:val="{D5AB1DF0-C8FC-460E-B490-B83EF441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5D2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D2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2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etrze.gios.gov.pl/pjp/rwms/13" TargetMode="External"/><Relationship Id="rId5" Type="http://schemas.openxmlformats.org/officeDocument/2006/relationships/hyperlink" Target="http://edziennik.kielce.uw.gov.pl/legalact/2020/26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Romańska-Spaczyńska</dc:creator>
  <cp:keywords/>
  <dc:description/>
  <cp:lastModifiedBy>Małgorzata Romańska-Spaczyńska</cp:lastModifiedBy>
  <cp:revision>8</cp:revision>
  <dcterms:created xsi:type="dcterms:W3CDTF">2023-09-22T13:19:00Z</dcterms:created>
  <dcterms:modified xsi:type="dcterms:W3CDTF">2023-09-25T10:03:00Z</dcterms:modified>
</cp:coreProperties>
</file>